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964B" w14:textId="77777777" w:rsidR="00E119CB" w:rsidRDefault="00E119CB" w:rsidP="004F1F31">
      <w:pPr>
        <w:overflowPunct w:val="0"/>
        <w:rPr>
          <w:rFonts w:hint="eastAsia"/>
        </w:rPr>
      </w:pPr>
    </w:p>
    <w:p w14:paraId="41C8AC8E" w14:textId="142BF413" w:rsidR="004F1F31" w:rsidRDefault="004F1F31" w:rsidP="004F1F31">
      <w:pPr>
        <w:jc w:val="center"/>
      </w:pPr>
      <w:r>
        <w:rPr>
          <w:rFonts w:hint="eastAsia"/>
        </w:rPr>
        <w:t>生産者積立金に関する基本的事項の公表</w:t>
      </w:r>
    </w:p>
    <w:p w14:paraId="4A909D5A" w14:textId="77777777" w:rsidR="004F1F31" w:rsidRDefault="004F1F31" w:rsidP="004F1F31">
      <w:pPr>
        <w:rPr>
          <w:b/>
          <w:color w:val="FF0000"/>
          <w:u w:val="single"/>
        </w:rPr>
      </w:pPr>
    </w:p>
    <w:tbl>
      <w:tblPr>
        <w:tblStyle w:val="a3"/>
        <w:tblW w:w="0" w:type="auto"/>
        <w:tblInd w:w="108" w:type="dxa"/>
        <w:tblLook w:val="04A0" w:firstRow="1" w:lastRow="0" w:firstColumn="1" w:lastColumn="0" w:noHBand="0" w:noVBand="1"/>
      </w:tblPr>
      <w:tblGrid>
        <w:gridCol w:w="3068"/>
        <w:gridCol w:w="5298"/>
      </w:tblGrid>
      <w:tr w:rsidR="004F1F31" w14:paraId="1F882687" w14:textId="77777777" w:rsidTr="004F1F31">
        <w:trPr>
          <w:trHeight w:val="837"/>
        </w:trPr>
        <w:tc>
          <w:tcPr>
            <w:tcW w:w="3119" w:type="dxa"/>
            <w:tcBorders>
              <w:top w:val="single" w:sz="12" w:space="0" w:color="auto"/>
              <w:left w:val="single" w:sz="12" w:space="0" w:color="auto"/>
              <w:bottom w:val="single" w:sz="4" w:space="0" w:color="auto"/>
              <w:right w:val="single" w:sz="4" w:space="0" w:color="auto"/>
            </w:tcBorders>
            <w:vAlign w:val="center"/>
            <w:hideMark/>
          </w:tcPr>
          <w:p w14:paraId="28F15067" w14:textId="77777777" w:rsidR="004F1F31" w:rsidRDefault="004F1F31">
            <w:pPr>
              <w:rPr>
                <w:color w:val="FF0000"/>
                <w:kern w:val="2"/>
              </w:rPr>
            </w:pPr>
            <w:r>
              <w:rPr>
                <w:rFonts w:hint="eastAsia"/>
              </w:rPr>
              <w:t>法人名</w:t>
            </w:r>
          </w:p>
        </w:tc>
        <w:tc>
          <w:tcPr>
            <w:tcW w:w="5386" w:type="dxa"/>
            <w:tcBorders>
              <w:top w:val="single" w:sz="12" w:space="0" w:color="auto"/>
              <w:left w:val="single" w:sz="4" w:space="0" w:color="auto"/>
              <w:bottom w:val="single" w:sz="4" w:space="0" w:color="auto"/>
              <w:right w:val="single" w:sz="12" w:space="0" w:color="auto"/>
            </w:tcBorders>
            <w:vAlign w:val="center"/>
          </w:tcPr>
          <w:p w14:paraId="4CA63691" w14:textId="5E5AEDD1" w:rsidR="004F1F31" w:rsidRPr="00B6746D" w:rsidRDefault="00B6746D" w:rsidP="00947DF7">
            <w:pPr>
              <w:ind w:firstLineChars="100" w:firstLine="240"/>
              <w:rPr>
                <w:b/>
                <w:color w:val="FF0000"/>
                <w:kern w:val="2"/>
              </w:rPr>
            </w:pPr>
            <w:r w:rsidRPr="00B6746D">
              <w:rPr>
                <w:rFonts w:hint="eastAsia"/>
                <w:color w:val="000000" w:themeColor="text1"/>
                <w:kern w:val="2"/>
              </w:rPr>
              <w:t>一般社団法人</w:t>
            </w:r>
            <w:r w:rsidR="009D2AB9">
              <w:rPr>
                <w:rFonts w:hint="eastAsia"/>
                <w:color w:val="000000" w:themeColor="text1"/>
                <w:kern w:val="2"/>
              </w:rPr>
              <w:t>滋賀</w:t>
            </w:r>
            <w:r w:rsidRPr="00B6746D">
              <w:rPr>
                <w:rFonts w:hint="eastAsia"/>
                <w:color w:val="000000" w:themeColor="text1"/>
                <w:kern w:val="2"/>
              </w:rPr>
              <w:t>県畜産</w:t>
            </w:r>
            <w:r w:rsidR="009D2AB9">
              <w:rPr>
                <w:rFonts w:hint="eastAsia"/>
                <w:color w:val="000000" w:themeColor="text1"/>
                <w:kern w:val="2"/>
              </w:rPr>
              <w:t>振興</w:t>
            </w:r>
            <w:r w:rsidRPr="00B6746D">
              <w:rPr>
                <w:rFonts w:hint="eastAsia"/>
                <w:color w:val="000000" w:themeColor="text1"/>
                <w:kern w:val="2"/>
              </w:rPr>
              <w:t>協会</w:t>
            </w:r>
          </w:p>
        </w:tc>
      </w:tr>
      <w:tr w:rsidR="007936E9" w14:paraId="78D20D6C" w14:textId="77777777" w:rsidTr="004F1F31">
        <w:trPr>
          <w:trHeight w:val="1118"/>
        </w:trPr>
        <w:tc>
          <w:tcPr>
            <w:tcW w:w="3119" w:type="dxa"/>
            <w:tcBorders>
              <w:top w:val="single" w:sz="4" w:space="0" w:color="auto"/>
              <w:left w:val="single" w:sz="12" w:space="0" w:color="auto"/>
              <w:bottom w:val="single" w:sz="4" w:space="0" w:color="auto"/>
              <w:right w:val="single" w:sz="4" w:space="0" w:color="auto"/>
            </w:tcBorders>
            <w:vAlign w:val="center"/>
            <w:hideMark/>
          </w:tcPr>
          <w:p w14:paraId="2C62E114" w14:textId="77777777" w:rsidR="007936E9" w:rsidRDefault="007936E9" w:rsidP="007936E9">
            <w:pPr>
              <w:rPr>
                <w:kern w:val="2"/>
                <w:szCs w:val="24"/>
              </w:rPr>
            </w:pPr>
            <w:r>
              <w:rPr>
                <w:rFonts w:hint="eastAsia"/>
                <w:szCs w:val="24"/>
              </w:rPr>
              <w:t>生産者積立金の額</w:t>
            </w:r>
          </w:p>
          <w:p w14:paraId="7D897C01" w14:textId="686192BB" w:rsidR="007936E9" w:rsidRDefault="007936E9" w:rsidP="007936E9">
            <w:pPr>
              <w:rPr>
                <w:b/>
                <w:color w:val="FF0000"/>
                <w:kern w:val="2"/>
                <w:szCs w:val="24"/>
              </w:rPr>
            </w:pPr>
            <w:r>
              <w:rPr>
                <w:rFonts w:hint="eastAsia"/>
                <w:szCs w:val="24"/>
              </w:rPr>
              <w:t>(うち機構助成金相当額)</w:t>
            </w:r>
          </w:p>
        </w:tc>
        <w:tc>
          <w:tcPr>
            <w:tcW w:w="5386" w:type="dxa"/>
            <w:tcBorders>
              <w:top w:val="single" w:sz="4" w:space="0" w:color="auto"/>
              <w:left w:val="single" w:sz="4" w:space="0" w:color="auto"/>
              <w:bottom w:val="single" w:sz="4" w:space="0" w:color="auto"/>
              <w:right w:val="single" w:sz="12" w:space="0" w:color="auto"/>
            </w:tcBorders>
            <w:vAlign w:val="center"/>
            <w:hideMark/>
          </w:tcPr>
          <w:p w14:paraId="1E6737BD" w14:textId="2CD8F820" w:rsidR="007936E9" w:rsidRPr="004B6E66" w:rsidRDefault="009D2AB9" w:rsidP="007936E9">
            <w:pPr>
              <w:ind w:firstLineChars="100" w:firstLine="240"/>
            </w:pPr>
            <w:r>
              <w:rPr>
                <w:rFonts w:hint="eastAsia"/>
              </w:rPr>
              <w:t>2,654</w:t>
            </w:r>
            <w:r w:rsidR="007936E9">
              <w:rPr>
                <w:rFonts w:hint="eastAsia"/>
              </w:rPr>
              <w:t>千円（</w:t>
            </w:r>
            <w:r>
              <w:rPr>
                <w:rFonts w:hint="eastAsia"/>
              </w:rPr>
              <w:t>1,326</w:t>
            </w:r>
            <w:r w:rsidR="007936E9">
              <w:rPr>
                <w:rFonts w:hint="eastAsia"/>
              </w:rPr>
              <w:t>千円）</w:t>
            </w:r>
          </w:p>
        </w:tc>
      </w:tr>
      <w:tr w:rsidR="004F1F31" w14:paraId="73ECBA47" w14:textId="77777777" w:rsidTr="004F1F31">
        <w:trPr>
          <w:trHeight w:val="1270"/>
        </w:trPr>
        <w:tc>
          <w:tcPr>
            <w:tcW w:w="3119" w:type="dxa"/>
            <w:tcBorders>
              <w:top w:val="single" w:sz="4" w:space="0" w:color="auto"/>
              <w:left w:val="single" w:sz="12" w:space="0" w:color="auto"/>
              <w:bottom w:val="single" w:sz="4" w:space="0" w:color="auto"/>
              <w:right w:val="single" w:sz="4" w:space="0" w:color="auto"/>
            </w:tcBorders>
            <w:vAlign w:val="center"/>
            <w:hideMark/>
          </w:tcPr>
          <w:p w14:paraId="2D59D82E" w14:textId="77777777" w:rsidR="004F1F31" w:rsidRDefault="004F1F31">
            <w:pPr>
              <w:rPr>
                <w:color w:val="FF0000"/>
                <w:kern w:val="2"/>
              </w:rPr>
            </w:pPr>
            <w:r>
              <w:rPr>
                <w:rFonts w:hint="eastAsia"/>
              </w:rPr>
              <w:t>生産者積立金の概要</w:t>
            </w:r>
          </w:p>
        </w:tc>
        <w:tc>
          <w:tcPr>
            <w:tcW w:w="5386" w:type="dxa"/>
            <w:tcBorders>
              <w:top w:val="single" w:sz="4" w:space="0" w:color="auto"/>
              <w:left w:val="single" w:sz="4" w:space="0" w:color="auto"/>
              <w:bottom w:val="single" w:sz="4" w:space="0" w:color="auto"/>
              <w:right w:val="single" w:sz="12" w:space="0" w:color="auto"/>
            </w:tcBorders>
            <w:vAlign w:val="center"/>
            <w:hideMark/>
          </w:tcPr>
          <w:p w14:paraId="6AC71E92" w14:textId="77777777" w:rsidR="004F1F31" w:rsidRDefault="004F1F31" w:rsidP="00947DF7">
            <w:pPr>
              <w:ind w:firstLineChars="100" w:firstLine="240"/>
              <w:rPr>
                <w:color w:val="FF0000"/>
                <w:kern w:val="2"/>
              </w:rPr>
            </w:pPr>
            <w:r>
              <w:rPr>
                <w:rFonts w:hint="eastAsia"/>
              </w:rPr>
              <w:t>肉用子牛生産安定等特別措置法（昭和63年法律第98号）第6条の、「平均売買価格が合理化目標価格を下回る場合における当該生産者補給金の一部に充てるための積立金」</w:t>
            </w:r>
          </w:p>
        </w:tc>
      </w:tr>
      <w:tr w:rsidR="004F1F31" w14:paraId="578D1062" w14:textId="77777777" w:rsidTr="004F1F31">
        <w:trPr>
          <w:trHeight w:val="840"/>
        </w:trPr>
        <w:tc>
          <w:tcPr>
            <w:tcW w:w="3119" w:type="dxa"/>
            <w:tcBorders>
              <w:top w:val="single" w:sz="4" w:space="0" w:color="auto"/>
              <w:left w:val="single" w:sz="12" w:space="0" w:color="auto"/>
              <w:bottom w:val="single" w:sz="4" w:space="0" w:color="auto"/>
              <w:right w:val="single" w:sz="4" w:space="0" w:color="auto"/>
            </w:tcBorders>
            <w:vAlign w:val="center"/>
            <w:hideMark/>
          </w:tcPr>
          <w:p w14:paraId="5BB31DB8" w14:textId="77777777" w:rsidR="004F1F31" w:rsidRDefault="004F1F31">
            <w:pPr>
              <w:rPr>
                <w:kern w:val="2"/>
              </w:rPr>
            </w:pPr>
            <w:r>
              <w:rPr>
                <w:rFonts w:hint="eastAsia"/>
              </w:rPr>
              <w:t>業務対象年間</w:t>
            </w:r>
          </w:p>
        </w:tc>
        <w:tc>
          <w:tcPr>
            <w:tcW w:w="5386" w:type="dxa"/>
            <w:tcBorders>
              <w:top w:val="single" w:sz="4" w:space="0" w:color="auto"/>
              <w:left w:val="single" w:sz="4" w:space="0" w:color="auto"/>
              <w:bottom w:val="single" w:sz="4" w:space="0" w:color="auto"/>
              <w:right w:val="single" w:sz="12" w:space="0" w:color="auto"/>
            </w:tcBorders>
            <w:vAlign w:val="center"/>
            <w:hideMark/>
          </w:tcPr>
          <w:p w14:paraId="0187F34A" w14:textId="1052245B" w:rsidR="004F1F31" w:rsidRDefault="000640A6" w:rsidP="00947DF7">
            <w:pPr>
              <w:ind w:firstLineChars="100" w:firstLine="240"/>
              <w:rPr>
                <w:kern w:val="2"/>
              </w:rPr>
            </w:pPr>
            <w:r>
              <w:rPr>
                <w:rFonts w:hint="eastAsia"/>
              </w:rPr>
              <w:t>令和</w:t>
            </w:r>
            <w:r w:rsidR="00DA3926">
              <w:rPr>
                <w:rFonts w:hint="eastAsia"/>
              </w:rPr>
              <w:t>７</w:t>
            </w:r>
            <w:r w:rsidR="00D547F8">
              <w:rPr>
                <w:rFonts w:hint="eastAsia"/>
              </w:rPr>
              <w:t>年度</w:t>
            </w:r>
            <w:r w:rsidR="004F0CD3">
              <w:rPr>
                <w:rFonts w:hint="eastAsia"/>
              </w:rPr>
              <w:t>～</w:t>
            </w:r>
            <w:r>
              <w:rPr>
                <w:rFonts w:hint="eastAsia"/>
              </w:rPr>
              <w:t>令和</w:t>
            </w:r>
            <w:r w:rsidR="00DA3926">
              <w:rPr>
                <w:rFonts w:hint="eastAsia"/>
              </w:rPr>
              <w:t>11</w:t>
            </w:r>
            <w:r w:rsidR="004F1F31">
              <w:rPr>
                <w:rFonts w:hint="eastAsia"/>
              </w:rPr>
              <w:t>年度</w:t>
            </w:r>
          </w:p>
        </w:tc>
      </w:tr>
      <w:tr w:rsidR="004F1F31" w14:paraId="372A2BFA" w14:textId="77777777" w:rsidTr="004F1F31">
        <w:trPr>
          <w:trHeight w:val="839"/>
        </w:trPr>
        <w:tc>
          <w:tcPr>
            <w:tcW w:w="3119" w:type="dxa"/>
            <w:tcBorders>
              <w:top w:val="single" w:sz="4" w:space="0" w:color="auto"/>
              <w:left w:val="single" w:sz="12" w:space="0" w:color="auto"/>
              <w:bottom w:val="single" w:sz="12" w:space="0" w:color="auto"/>
              <w:right w:val="single" w:sz="4" w:space="0" w:color="auto"/>
            </w:tcBorders>
            <w:vAlign w:val="center"/>
            <w:hideMark/>
          </w:tcPr>
          <w:p w14:paraId="59BA69C6" w14:textId="77777777" w:rsidR="004F1F31" w:rsidRDefault="004F1F31">
            <w:pPr>
              <w:rPr>
                <w:kern w:val="2"/>
              </w:rPr>
            </w:pPr>
            <w:r>
              <w:rPr>
                <w:rFonts w:hint="eastAsia"/>
              </w:rPr>
              <w:t>見直しの時期</w:t>
            </w:r>
          </w:p>
        </w:tc>
        <w:tc>
          <w:tcPr>
            <w:tcW w:w="5386" w:type="dxa"/>
            <w:tcBorders>
              <w:top w:val="single" w:sz="4" w:space="0" w:color="auto"/>
              <w:left w:val="single" w:sz="4" w:space="0" w:color="auto"/>
              <w:bottom w:val="single" w:sz="12" w:space="0" w:color="auto"/>
              <w:right w:val="single" w:sz="12" w:space="0" w:color="auto"/>
            </w:tcBorders>
            <w:vAlign w:val="center"/>
            <w:hideMark/>
          </w:tcPr>
          <w:p w14:paraId="5F78C4FE" w14:textId="424D86F7" w:rsidR="004F1F31" w:rsidRDefault="00D547F8" w:rsidP="00947DF7">
            <w:pPr>
              <w:ind w:firstLineChars="100" w:firstLine="240"/>
              <w:rPr>
                <w:kern w:val="2"/>
              </w:rPr>
            </w:pPr>
            <w:r>
              <w:rPr>
                <w:rFonts w:hint="eastAsia"/>
              </w:rPr>
              <w:t>令和</w:t>
            </w:r>
            <w:r w:rsidR="00DA3926">
              <w:rPr>
                <w:rFonts w:hint="eastAsia"/>
              </w:rPr>
              <w:t>12</w:t>
            </w:r>
            <w:r w:rsidR="004F1F31">
              <w:rPr>
                <w:rFonts w:hint="eastAsia"/>
              </w:rPr>
              <w:t>年度</w:t>
            </w:r>
          </w:p>
        </w:tc>
      </w:tr>
    </w:tbl>
    <w:p w14:paraId="67E5D848" w14:textId="161CC8F5" w:rsidR="004F1F31" w:rsidRDefault="004F0CD3" w:rsidP="004F1F31">
      <w:r>
        <w:rPr>
          <w:rFonts w:hint="eastAsia"/>
        </w:rPr>
        <w:t>（注）１：</w:t>
      </w:r>
      <w:r w:rsidR="006F0AE1">
        <w:rPr>
          <w:rFonts w:hint="eastAsia"/>
        </w:rPr>
        <w:t xml:space="preserve">　</w:t>
      </w:r>
      <w:r w:rsidR="00D26639">
        <w:rPr>
          <w:rFonts w:hint="eastAsia"/>
        </w:rPr>
        <w:t>生産者積立金の額は、令和</w:t>
      </w:r>
      <w:r w:rsidR="00DA3926">
        <w:rPr>
          <w:rFonts w:hint="eastAsia"/>
        </w:rPr>
        <w:t>7</w:t>
      </w:r>
      <w:r w:rsidR="004F1F31">
        <w:rPr>
          <w:rFonts w:hint="eastAsia"/>
        </w:rPr>
        <w:t>年度末残高</w:t>
      </w:r>
    </w:p>
    <w:p w14:paraId="77A7206A" w14:textId="77777777" w:rsidR="004F1F31" w:rsidRDefault="004F1F31" w:rsidP="006F0AE1">
      <w:pPr>
        <w:ind w:leftChars="100" w:left="1200" w:hangingChars="400" w:hanging="960"/>
      </w:pPr>
      <w:r>
        <w:rPr>
          <w:rFonts w:hint="eastAsia"/>
        </w:rPr>
        <w:t xml:space="preserve">　　２：</w:t>
      </w:r>
      <w:r w:rsidR="006F0AE1">
        <w:rPr>
          <w:rFonts w:hint="eastAsia"/>
        </w:rPr>
        <w:t xml:space="preserve">　</w:t>
      </w:r>
      <w:r>
        <w:rPr>
          <w:rFonts w:hint="eastAsia"/>
        </w:rPr>
        <w:t>業務対象年間は、「肉用子牛生産者補給金制度の運用について」（平成元年12月21日付け元畜Ａ第3463号農林水産省畜産局長通知）に規定され、業務対象年間終了時に残額がある場合は全額を返還</w:t>
      </w:r>
    </w:p>
    <w:p w14:paraId="61936FAD" w14:textId="77777777" w:rsidR="004F1F31" w:rsidRDefault="004F1F31" w:rsidP="006F0AE1">
      <w:pPr>
        <w:ind w:leftChars="300" w:left="1200" w:hangingChars="200" w:hanging="480"/>
      </w:pPr>
      <w:r>
        <w:rPr>
          <w:rFonts w:hint="eastAsia"/>
        </w:rPr>
        <w:t>３：</w:t>
      </w:r>
      <w:r w:rsidR="006F0AE1">
        <w:rPr>
          <w:rFonts w:hint="eastAsia"/>
        </w:rPr>
        <w:t xml:space="preserve">　</w:t>
      </w:r>
      <w:r>
        <w:rPr>
          <w:rFonts w:hint="eastAsia"/>
        </w:rPr>
        <w:t>見直しの時期は、次期業務対象年間の開始時であり、具体的には生産者積立金単価の見直しを行い、必要に応じ変更</w:t>
      </w:r>
    </w:p>
    <w:p w14:paraId="703032B6" w14:textId="77777777" w:rsidR="004F1F31" w:rsidRDefault="004F1F31" w:rsidP="004F1F31">
      <w:pPr>
        <w:overflowPunct w:val="0"/>
      </w:pPr>
    </w:p>
    <w:p w14:paraId="04165B6B" w14:textId="77777777" w:rsidR="004F1F31" w:rsidRDefault="004F1F31" w:rsidP="004F1F31">
      <w:pPr>
        <w:overflowPunct w:val="0"/>
      </w:pPr>
    </w:p>
    <w:p w14:paraId="68BDCF8A" w14:textId="5E100980" w:rsidR="000073BF" w:rsidRPr="004F1F31" w:rsidRDefault="000073BF"/>
    <w:sectPr w:rsidR="000073BF" w:rsidRPr="004F1F3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533E" w14:textId="77777777" w:rsidR="00F71BE3" w:rsidRDefault="00F71BE3" w:rsidP="006F0AE1">
      <w:r>
        <w:separator/>
      </w:r>
    </w:p>
  </w:endnote>
  <w:endnote w:type="continuationSeparator" w:id="0">
    <w:p w14:paraId="00A9D4F4" w14:textId="77777777" w:rsidR="00F71BE3" w:rsidRDefault="00F71BE3" w:rsidP="006F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8BE2F" w14:textId="77777777" w:rsidR="00F71BE3" w:rsidRDefault="00F71BE3" w:rsidP="006F0AE1">
      <w:r>
        <w:separator/>
      </w:r>
    </w:p>
  </w:footnote>
  <w:footnote w:type="continuationSeparator" w:id="0">
    <w:p w14:paraId="0C623F20" w14:textId="77777777" w:rsidR="00F71BE3" w:rsidRDefault="00F71BE3" w:rsidP="006F0A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31"/>
    <w:rsid w:val="000073BF"/>
    <w:rsid w:val="000640A6"/>
    <w:rsid w:val="000E4E1D"/>
    <w:rsid w:val="00142325"/>
    <w:rsid w:val="0019511A"/>
    <w:rsid w:val="001E4910"/>
    <w:rsid w:val="002618D4"/>
    <w:rsid w:val="002849B2"/>
    <w:rsid w:val="00292AF1"/>
    <w:rsid w:val="003321C3"/>
    <w:rsid w:val="0035326E"/>
    <w:rsid w:val="00447505"/>
    <w:rsid w:val="004B6E66"/>
    <w:rsid w:val="004F0CD3"/>
    <w:rsid w:val="004F1F31"/>
    <w:rsid w:val="005140C9"/>
    <w:rsid w:val="00525966"/>
    <w:rsid w:val="00547E57"/>
    <w:rsid w:val="005947B5"/>
    <w:rsid w:val="005B3CA5"/>
    <w:rsid w:val="005F07D7"/>
    <w:rsid w:val="00637664"/>
    <w:rsid w:val="0064555A"/>
    <w:rsid w:val="006D1A12"/>
    <w:rsid w:val="006F0AE1"/>
    <w:rsid w:val="007936E9"/>
    <w:rsid w:val="00887719"/>
    <w:rsid w:val="00915244"/>
    <w:rsid w:val="009252BB"/>
    <w:rsid w:val="00947DF7"/>
    <w:rsid w:val="009D2AB9"/>
    <w:rsid w:val="00A42927"/>
    <w:rsid w:val="00A54B5E"/>
    <w:rsid w:val="00B6746D"/>
    <w:rsid w:val="00B91E61"/>
    <w:rsid w:val="00C03EEE"/>
    <w:rsid w:val="00C82F90"/>
    <w:rsid w:val="00CA7119"/>
    <w:rsid w:val="00CE4B2B"/>
    <w:rsid w:val="00D06D33"/>
    <w:rsid w:val="00D26639"/>
    <w:rsid w:val="00D547F8"/>
    <w:rsid w:val="00DA0D2D"/>
    <w:rsid w:val="00DA3855"/>
    <w:rsid w:val="00DA3926"/>
    <w:rsid w:val="00E119CB"/>
    <w:rsid w:val="00F71BE3"/>
    <w:rsid w:val="00F81519"/>
    <w:rsid w:val="00FA0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BE137C"/>
  <w15:docId w15:val="{0F5632A5-568C-41DA-8565-C9A8327E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1F31"/>
    <w:pPr>
      <w:widowControl w:val="0"/>
      <w:jc w:val="both"/>
    </w:pPr>
    <w:rPr>
      <w:rFonts w:ascii="ＭＳ 明朝"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1F31"/>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F0AE1"/>
    <w:pPr>
      <w:tabs>
        <w:tab w:val="center" w:pos="4252"/>
        <w:tab w:val="right" w:pos="8504"/>
      </w:tabs>
      <w:snapToGrid w:val="0"/>
    </w:pPr>
  </w:style>
  <w:style w:type="character" w:customStyle="1" w:styleId="a5">
    <w:name w:val="ヘッダー (文字)"/>
    <w:basedOn w:val="a0"/>
    <w:link w:val="a4"/>
    <w:uiPriority w:val="99"/>
    <w:rsid w:val="006F0AE1"/>
    <w:rPr>
      <w:rFonts w:ascii="ＭＳ 明朝" w:eastAsia="ＭＳ 明朝" w:hAnsi="Century" w:cs="Times New Roman"/>
      <w:sz w:val="24"/>
      <w:szCs w:val="20"/>
    </w:rPr>
  </w:style>
  <w:style w:type="paragraph" w:styleId="a6">
    <w:name w:val="footer"/>
    <w:basedOn w:val="a"/>
    <w:link w:val="a7"/>
    <w:uiPriority w:val="99"/>
    <w:unhideWhenUsed/>
    <w:rsid w:val="006F0AE1"/>
    <w:pPr>
      <w:tabs>
        <w:tab w:val="center" w:pos="4252"/>
        <w:tab w:val="right" w:pos="8504"/>
      </w:tabs>
      <w:snapToGrid w:val="0"/>
    </w:pPr>
  </w:style>
  <w:style w:type="character" w:customStyle="1" w:styleId="a7">
    <w:name w:val="フッター (文字)"/>
    <w:basedOn w:val="a0"/>
    <w:link w:val="a6"/>
    <w:uiPriority w:val="99"/>
    <w:rsid w:val="006F0AE1"/>
    <w:rPr>
      <w:rFonts w:ascii="ＭＳ 明朝" w:eastAsia="ＭＳ 明朝" w:hAnsi="Century" w:cs="Times New Roman"/>
      <w:sz w:val="24"/>
      <w:szCs w:val="20"/>
    </w:rPr>
  </w:style>
  <w:style w:type="paragraph" w:styleId="a8">
    <w:name w:val="Balloon Text"/>
    <w:basedOn w:val="a"/>
    <w:link w:val="a9"/>
    <w:uiPriority w:val="99"/>
    <w:semiHidden/>
    <w:unhideWhenUsed/>
    <w:rsid w:val="002849B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49B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98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alic</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熊谷 啓</dc:creator>
  <cp:lastModifiedBy>user02</cp:lastModifiedBy>
  <cp:revision>3</cp:revision>
  <cp:lastPrinted>2026-06-30T07:45:00Z</cp:lastPrinted>
  <dcterms:created xsi:type="dcterms:W3CDTF">2026-06-30T07:46:00Z</dcterms:created>
  <dcterms:modified xsi:type="dcterms:W3CDTF">2026-07-01T05:35:00Z</dcterms:modified>
</cp:coreProperties>
</file>